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880CB" w14:textId="73768574" w:rsidR="00256F66" w:rsidRPr="00F90F77" w:rsidRDefault="00256F66">
      <w:pPr>
        <w:rPr>
          <w:rFonts w:ascii="Times New Roman" w:hAnsi="Times New Roman" w:cs="Times New Roman"/>
          <w:sz w:val="24"/>
          <w:szCs w:val="24"/>
        </w:rPr>
      </w:pPr>
      <w:r w:rsidRPr="00F90F77">
        <w:rPr>
          <w:rFonts w:ascii="Times New Roman" w:hAnsi="Times New Roman" w:cs="Times New Roman"/>
          <w:sz w:val="24"/>
          <w:szCs w:val="24"/>
        </w:rPr>
        <w:t xml:space="preserve">2.4.4.e-contents/e-courses developed </w:t>
      </w:r>
    </w:p>
    <w:p w14:paraId="13BEB590" w14:textId="24EA9586" w:rsidR="00252501" w:rsidRPr="00F90F77" w:rsidRDefault="00256F66">
      <w:pPr>
        <w:rPr>
          <w:rFonts w:ascii="Times New Roman" w:hAnsi="Times New Roman" w:cs="Times New Roman"/>
          <w:sz w:val="24"/>
          <w:szCs w:val="24"/>
        </w:rPr>
      </w:pPr>
      <w:r w:rsidRPr="00F90F77">
        <w:rPr>
          <w:rFonts w:ascii="Times New Roman" w:hAnsi="Times New Roman" w:cs="Times New Roman"/>
          <w:sz w:val="24"/>
          <w:szCs w:val="24"/>
        </w:rPr>
        <w:t>List of e-contents developed during the academic year</w:t>
      </w:r>
    </w:p>
    <w:tbl>
      <w:tblPr>
        <w:tblStyle w:val="TableGrid"/>
        <w:tblW w:w="9067" w:type="dxa"/>
        <w:tblLook w:val="04A0" w:firstRow="1" w:lastRow="0" w:firstColumn="1" w:lastColumn="0" w:noHBand="0" w:noVBand="1"/>
      </w:tblPr>
      <w:tblGrid>
        <w:gridCol w:w="562"/>
        <w:gridCol w:w="5448"/>
        <w:gridCol w:w="3057"/>
      </w:tblGrid>
      <w:tr w:rsidR="002E4DD7" w:rsidRPr="00F90F77" w14:paraId="243547EB" w14:textId="77A6D315" w:rsidTr="003930DD">
        <w:tc>
          <w:tcPr>
            <w:tcW w:w="562" w:type="dxa"/>
          </w:tcPr>
          <w:p w14:paraId="4460E9A2" w14:textId="6F4FEC00" w:rsidR="002E4DD7" w:rsidRPr="00F90F77" w:rsidRDefault="002E4DD7">
            <w:pPr>
              <w:rPr>
                <w:rFonts w:ascii="Times New Roman" w:hAnsi="Times New Roman" w:cs="Times New Roman"/>
                <w:sz w:val="24"/>
                <w:szCs w:val="24"/>
              </w:rPr>
            </w:pPr>
            <w:proofErr w:type="spellStart"/>
            <w:r w:rsidRPr="00F90F77">
              <w:rPr>
                <w:rFonts w:ascii="Times New Roman" w:hAnsi="Times New Roman" w:cs="Times New Roman"/>
                <w:sz w:val="24"/>
                <w:szCs w:val="24"/>
              </w:rPr>
              <w:t>Sl</w:t>
            </w:r>
            <w:proofErr w:type="spellEnd"/>
            <w:r w:rsidRPr="00F90F77">
              <w:rPr>
                <w:rFonts w:ascii="Times New Roman" w:hAnsi="Times New Roman" w:cs="Times New Roman"/>
                <w:sz w:val="24"/>
                <w:szCs w:val="24"/>
              </w:rPr>
              <w:t xml:space="preserve"> No</w:t>
            </w:r>
          </w:p>
        </w:tc>
        <w:tc>
          <w:tcPr>
            <w:tcW w:w="5448" w:type="dxa"/>
          </w:tcPr>
          <w:p w14:paraId="54EFD1FA" w14:textId="7B9B3518"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Topic</w:t>
            </w:r>
          </w:p>
        </w:tc>
        <w:tc>
          <w:tcPr>
            <w:tcW w:w="3057" w:type="dxa"/>
          </w:tcPr>
          <w:p w14:paraId="0F5753C4" w14:textId="114AF499"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File Type</w:t>
            </w:r>
          </w:p>
        </w:tc>
      </w:tr>
      <w:tr w:rsidR="002E4DD7" w:rsidRPr="00F90F77" w14:paraId="621D3FDC" w14:textId="5EE33232" w:rsidTr="003930DD">
        <w:tc>
          <w:tcPr>
            <w:tcW w:w="562" w:type="dxa"/>
          </w:tcPr>
          <w:p w14:paraId="2B14C150" w14:textId="7C4FBF5C"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1</w:t>
            </w:r>
          </w:p>
        </w:tc>
        <w:tc>
          <w:tcPr>
            <w:tcW w:w="5448" w:type="dxa"/>
          </w:tcPr>
          <w:p w14:paraId="5648E3B7" w14:textId="702933FF"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Soft Skills ( Elective Module) made by teachers of 1</w:t>
            </w:r>
            <w:r w:rsidRPr="00F90F77">
              <w:rPr>
                <w:rFonts w:ascii="Times New Roman" w:hAnsi="Times New Roman" w:cs="Times New Roman"/>
                <w:sz w:val="24"/>
                <w:szCs w:val="24"/>
                <w:vertAlign w:val="superscript"/>
              </w:rPr>
              <w:t>st</w:t>
            </w:r>
            <w:r w:rsidRPr="00F90F77">
              <w:rPr>
                <w:rFonts w:ascii="Times New Roman" w:hAnsi="Times New Roman" w:cs="Times New Roman"/>
                <w:sz w:val="24"/>
                <w:szCs w:val="24"/>
              </w:rPr>
              <w:t xml:space="preserve"> Semester and 3</w:t>
            </w:r>
            <w:r w:rsidRPr="00F90F77">
              <w:rPr>
                <w:rFonts w:ascii="Times New Roman" w:hAnsi="Times New Roman" w:cs="Times New Roman"/>
                <w:sz w:val="24"/>
                <w:szCs w:val="24"/>
                <w:vertAlign w:val="superscript"/>
              </w:rPr>
              <w:t>rd</w:t>
            </w:r>
            <w:r w:rsidRPr="00F90F77">
              <w:rPr>
                <w:rFonts w:ascii="Times New Roman" w:hAnsi="Times New Roman" w:cs="Times New Roman"/>
                <w:sz w:val="24"/>
                <w:szCs w:val="24"/>
              </w:rPr>
              <w:t xml:space="preserve"> Semester</w:t>
            </w:r>
          </w:p>
        </w:tc>
        <w:tc>
          <w:tcPr>
            <w:tcW w:w="3057" w:type="dxa"/>
          </w:tcPr>
          <w:p w14:paraId="4554D286" w14:textId="201B8931"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P</w:t>
            </w:r>
            <w:r w:rsidR="002E4DD7" w:rsidRPr="00F90F77">
              <w:rPr>
                <w:rFonts w:ascii="Times New Roman" w:hAnsi="Times New Roman" w:cs="Times New Roman"/>
                <w:sz w:val="24"/>
                <w:szCs w:val="24"/>
              </w:rPr>
              <w:t>df</w:t>
            </w:r>
            <w:r w:rsidRPr="00F90F77">
              <w:rPr>
                <w:rFonts w:ascii="Times New Roman" w:hAnsi="Times New Roman" w:cs="Times New Roman"/>
                <w:sz w:val="24"/>
                <w:szCs w:val="24"/>
              </w:rPr>
              <w:t xml:space="preserve"> and Hard copy</w:t>
            </w:r>
          </w:p>
        </w:tc>
      </w:tr>
      <w:tr w:rsidR="002E4DD7" w:rsidRPr="00F90F77" w14:paraId="509F6897" w14:textId="027F3E83" w:rsidTr="003930DD">
        <w:tc>
          <w:tcPr>
            <w:tcW w:w="562" w:type="dxa"/>
          </w:tcPr>
          <w:p w14:paraId="1727CB51" w14:textId="1A6D33E5"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2</w:t>
            </w:r>
          </w:p>
        </w:tc>
        <w:tc>
          <w:tcPr>
            <w:tcW w:w="5448" w:type="dxa"/>
          </w:tcPr>
          <w:p w14:paraId="6CAFA795" w14:textId="21019804"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Teaching materials  is made by all teachers for theory classes &amp; demonstration</w:t>
            </w:r>
          </w:p>
        </w:tc>
        <w:tc>
          <w:tcPr>
            <w:tcW w:w="3057" w:type="dxa"/>
          </w:tcPr>
          <w:p w14:paraId="29BCF212" w14:textId="10BFBDB8"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Pptx, Pdf, Docx, mp4</w:t>
            </w:r>
          </w:p>
        </w:tc>
      </w:tr>
      <w:tr w:rsidR="002E4DD7" w:rsidRPr="00F90F77" w14:paraId="6C2A2EFE" w14:textId="69C3DC3D" w:rsidTr="003930DD">
        <w:tc>
          <w:tcPr>
            <w:tcW w:w="562" w:type="dxa"/>
          </w:tcPr>
          <w:p w14:paraId="0E7C50B6" w14:textId="6A6C9B40"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3</w:t>
            </w:r>
          </w:p>
        </w:tc>
        <w:tc>
          <w:tcPr>
            <w:tcW w:w="5448" w:type="dxa"/>
          </w:tcPr>
          <w:p w14:paraId="52310027" w14:textId="25D9223C"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Auscultation of Lung Sounds- Normal and Abnormal</w:t>
            </w:r>
          </w:p>
        </w:tc>
        <w:tc>
          <w:tcPr>
            <w:tcW w:w="3057" w:type="dxa"/>
          </w:tcPr>
          <w:p w14:paraId="3CDFAE30" w14:textId="3DB69527"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mp4</w:t>
            </w:r>
          </w:p>
        </w:tc>
      </w:tr>
      <w:tr w:rsidR="002E4DD7" w:rsidRPr="00F90F77" w14:paraId="6EB6B88E" w14:textId="0013FB1B" w:rsidTr="003930DD">
        <w:tc>
          <w:tcPr>
            <w:tcW w:w="562" w:type="dxa"/>
          </w:tcPr>
          <w:p w14:paraId="2959B206" w14:textId="638CD5E4" w:rsidR="002E4DD7" w:rsidRPr="00F90F77" w:rsidRDefault="002E4DD7" w:rsidP="00BA10DA">
            <w:pPr>
              <w:rPr>
                <w:rFonts w:ascii="Times New Roman" w:hAnsi="Times New Roman" w:cs="Times New Roman"/>
                <w:sz w:val="24"/>
                <w:szCs w:val="24"/>
              </w:rPr>
            </w:pPr>
            <w:r w:rsidRPr="00F90F77">
              <w:rPr>
                <w:rFonts w:ascii="Times New Roman" w:hAnsi="Times New Roman" w:cs="Times New Roman"/>
                <w:sz w:val="24"/>
                <w:szCs w:val="24"/>
              </w:rPr>
              <w:t>4</w:t>
            </w:r>
          </w:p>
        </w:tc>
        <w:tc>
          <w:tcPr>
            <w:tcW w:w="5448" w:type="dxa"/>
          </w:tcPr>
          <w:p w14:paraId="710F4B72" w14:textId="3F51C6C8" w:rsidR="002E4DD7" w:rsidRPr="00F90F77" w:rsidRDefault="00E749F7" w:rsidP="00BA10DA">
            <w:pPr>
              <w:rPr>
                <w:rFonts w:ascii="Times New Roman" w:hAnsi="Times New Roman" w:cs="Times New Roman"/>
                <w:sz w:val="24"/>
                <w:szCs w:val="24"/>
              </w:rPr>
            </w:pPr>
            <w:r w:rsidRPr="00F90F77">
              <w:rPr>
                <w:rFonts w:ascii="Times New Roman" w:hAnsi="Times New Roman" w:cs="Times New Roman"/>
                <w:sz w:val="24"/>
                <w:szCs w:val="24"/>
              </w:rPr>
              <w:t>Subcutaneous Injection</w:t>
            </w:r>
          </w:p>
        </w:tc>
        <w:tc>
          <w:tcPr>
            <w:tcW w:w="3057" w:type="dxa"/>
          </w:tcPr>
          <w:p w14:paraId="72CE4840" w14:textId="5E579218" w:rsidR="002E4DD7" w:rsidRPr="00F90F77" w:rsidRDefault="00E749F7" w:rsidP="00BA10DA">
            <w:pPr>
              <w:rPr>
                <w:rFonts w:ascii="Times New Roman" w:hAnsi="Times New Roman" w:cs="Times New Roman"/>
                <w:sz w:val="24"/>
                <w:szCs w:val="24"/>
              </w:rPr>
            </w:pPr>
            <w:r w:rsidRPr="00F90F77">
              <w:rPr>
                <w:rFonts w:ascii="Times New Roman" w:hAnsi="Times New Roman" w:cs="Times New Roman"/>
                <w:sz w:val="24"/>
                <w:szCs w:val="24"/>
              </w:rPr>
              <w:t>mp4</w:t>
            </w:r>
          </w:p>
        </w:tc>
      </w:tr>
      <w:tr w:rsidR="002E4DD7" w:rsidRPr="00F90F77" w14:paraId="22D67C6B" w14:textId="7F195420" w:rsidTr="003930DD">
        <w:tc>
          <w:tcPr>
            <w:tcW w:w="562" w:type="dxa"/>
          </w:tcPr>
          <w:p w14:paraId="72D322C8" w14:textId="2CF67E65" w:rsidR="002E4DD7" w:rsidRPr="00F90F77" w:rsidRDefault="002E4DD7" w:rsidP="00BA10DA">
            <w:pPr>
              <w:rPr>
                <w:rFonts w:ascii="Times New Roman" w:hAnsi="Times New Roman" w:cs="Times New Roman"/>
                <w:sz w:val="24"/>
                <w:szCs w:val="24"/>
              </w:rPr>
            </w:pPr>
            <w:r w:rsidRPr="00F90F77">
              <w:rPr>
                <w:rFonts w:ascii="Times New Roman" w:hAnsi="Times New Roman" w:cs="Times New Roman"/>
                <w:sz w:val="24"/>
                <w:szCs w:val="24"/>
              </w:rPr>
              <w:t>5</w:t>
            </w:r>
          </w:p>
        </w:tc>
        <w:tc>
          <w:tcPr>
            <w:tcW w:w="5448" w:type="dxa"/>
          </w:tcPr>
          <w:p w14:paraId="28EA54F5" w14:textId="4FE85763" w:rsidR="002E4DD7" w:rsidRPr="00F90F77" w:rsidRDefault="006B5F25" w:rsidP="00BA10DA">
            <w:pPr>
              <w:rPr>
                <w:rFonts w:ascii="Times New Roman" w:hAnsi="Times New Roman" w:cs="Times New Roman"/>
                <w:sz w:val="24"/>
                <w:szCs w:val="24"/>
              </w:rPr>
            </w:pPr>
            <w:r w:rsidRPr="00F90F77">
              <w:rPr>
                <w:rFonts w:ascii="Times New Roman" w:hAnsi="Times New Roman" w:cs="Times New Roman"/>
                <w:sz w:val="24"/>
                <w:szCs w:val="24"/>
              </w:rPr>
              <w:t>Intradermal Injection</w:t>
            </w:r>
          </w:p>
        </w:tc>
        <w:tc>
          <w:tcPr>
            <w:tcW w:w="3057" w:type="dxa"/>
          </w:tcPr>
          <w:p w14:paraId="40CA100C" w14:textId="67BC5D9B" w:rsidR="002E4DD7" w:rsidRPr="00F90F77" w:rsidRDefault="002E4DD7" w:rsidP="00BA10DA">
            <w:pPr>
              <w:rPr>
                <w:rFonts w:ascii="Times New Roman" w:hAnsi="Times New Roman" w:cs="Times New Roman"/>
                <w:sz w:val="24"/>
                <w:szCs w:val="24"/>
              </w:rPr>
            </w:pPr>
            <w:r w:rsidRPr="00F90F77">
              <w:rPr>
                <w:rFonts w:ascii="Times New Roman" w:hAnsi="Times New Roman" w:cs="Times New Roman"/>
                <w:sz w:val="24"/>
                <w:szCs w:val="24"/>
              </w:rPr>
              <w:t>mp4</w:t>
            </w:r>
          </w:p>
        </w:tc>
      </w:tr>
    </w:tbl>
    <w:p w14:paraId="5676FC30" w14:textId="7C2FB23B" w:rsidR="00256F66" w:rsidRPr="00F90F77" w:rsidRDefault="00256F66">
      <w:pPr>
        <w:rPr>
          <w:rFonts w:ascii="Times New Roman" w:hAnsi="Times New Roman" w:cs="Times New Roman"/>
          <w:sz w:val="24"/>
          <w:szCs w:val="24"/>
        </w:rPr>
      </w:pPr>
    </w:p>
    <w:p w14:paraId="76727676" w14:textId="4E96FAF9"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Teaching materials in the form of PDF, PPT</w:t>
      </w:r>
      <w:r w:rsidR="006B5F25" w:rsidRPr="00F90F77">
        <w:rPr>
          <w:rFonts w:ascii="Times New Roman" w:hAnsi="Times New Roman" w:cs="Times New Roman"/>
          <w:b/>
          <w:bCs/>
          <w:sz w:val="24"/>
          <w:szCs w:val="24"/>
        </w:rPr>
        <w:t>, VIDEOS</w:t>
      </w:r>
      <w:r w:rsidRPr="00F90F77">
        <w:rPr>
          <w:rFonts w:ascii="Times New Roman" w:hAnsi="Times New Roman" w:cs="Times New Roman"/>
          <w:b/>
          <w:bCs/>
          <w:sz w:val="24"/>
          <w:szCs w:val="24"/>
        </w:rPr>
        <w:t xml:space="preserve"> and DOC file used for taking classes are shared with the student from 1st year to 4th Year</w:t>
      </w:r>
      <w:r w:rsidR="006B5F25" w:rsidRPr="00F90F77">
        <w:rPr>
          <w:rFonts w:ascii="Times New Roman" w:hAnsi="Times New Roman" w:cs="Times New Roman"/>
          <w:b/>
          <w:bCs/>
          <w:sz w:val="24"/>
          <w:szCs w:val="24"/>
        </w:rPr>
        <w:t>.</w:t>
      </w:r>
    </w:p>
    <w:p w14:paraId="1A174502" w14:textId="77777777" w:rsidR="006B5F25" w:rsidRPr="00F90F77" w:rsidRDefault="009037EE" w:rsidP="009037EE">
      <w:pPr>
        <w:rPr>
          <w:rFonts w:ascii="Times New Roman" w:hAnsi="Times New Roman" w:cs="Times New Roman"/>
          <w:b/>
          <w:bCs/>
          <w:sz w:val="24"/>
          <w:szCs w:val="24"/>
        </w:rPr>
      </w:pPr>
      <w:r w:rsidRPr="00F90F77">
        <w:rPr>
          <w:rFonts w:ascii="Times New Roman" w:hAnsi="Times New Roman" w:cs="Times New Roman"/>
          <w:b/>
          <w:bCs/>
          <w:sz w:val="24"/>
          <w:szCs w:val="24"/>
        </w:rPr>
        <w:t>Applications/ tools used for accessing e-content/ e – courses</w:t>
      </w:r>
    </w:p>
    <w:p w14:paraId="58E4B291" w14:textId="1BBBC1AE" w:rsidR="009037EE" w:rsidRPr="00F90F77" w:rsidRDefault="006B5F25" w:rsidP="009037EE">
      <w:pPr>
        <w:rPr>
          <w:rStyle w:val="Hyperlink"/>
          <w:rFonts w:ascii="Times New Roman" w:hAnsi="Times New Roman" w:cs="Times New Roman"/>
          <w:color w:val="auto"/>
          <w:sz w:val="24"/>
          <w:szCs w:val="24"/>
          <w:u w:val="none"/>
        </w:rPr>
      </w:pPr>
      <w:hyperlink r:id="rId5" w:history="1">
        <w:r w:rsidRPr="00F90F77">
          <w:rPr>
            <w:rStyle w:val="Hyperlink"/>
            <w:rFonts w:ascii="Times New Roman" w:hAnsi="Times New Roman" w:cs="Times New Roman"/>
            <w:sz w:val="24"/>
            <w:szCs w:val="24"/>
          </w:rPr>
          <w:t>https://www.jhu.edu/academics/online/</w:t>
        </w:r>
      </w:hyperlink>
      <w:r w:rsidR="009037EE" w:rsidRPr="00F90F77">
        <w:rPr>
          <w:rFonts w:ascii="Times New Roman" w:hAnsi="Times New Roman" w:cs="Times New Roman"/>
          <w:sz w:val="24"/>
          <w:szCs w:val="24"/>
        </w:rPr>
        <w:fldChar w:fldCharType="begin"/>
      </w:r>
      <w:r w:rsidR="009037EE" w:rsidRPr="00F90F77">
        <w:rPr>
          <w:rFonts w:ascii="Times New Roman" w:hAnsi="Times New Roman" w:cs="Times New Roman"/>
          <w:sz w:val="24"/>
          <w:szCs w:val="24"/>
        </w:rPr>
        <w:instrText xml:space="preserve"> HYPERLINK "https://www.maternity.dk/safe-delivery-app/" </w:instrText>
      </w:r>
      <w:r w:rsidR="009037EE" w:rsidRPr="00F90F77">
        <w:rPr>
          <w:rFonts w:ascii="Times New Roman" w:hAnsi="Times New Roman" w:cs="Times New Roman"/>
          <w:sz w:val="24"/>
          <w:szCs w:val="24"/>
        </w:rPr>
        <w:fldChar w:fldCharType="separate"/>
      </w:r>
    </w:p>
    <w:p w14:paraId="58A352BF" w14:textId="77777777" w:rsidR="009037EE" w:rsidRPr="00F90F77" w:rsidRDefault="009037EE" w:rsidP="009037EE">
      <w:pPr>
        <w:pStyle w:val="Heading3"/>
        <w:spacing w:before="270" w:beforeAutospacing="0" w:after="45" w:afterAutospacing="0"/>
        <w:rPr>
          <w:b w:val="0"/>
          <w:bCs w:val="0"/>
          <w:sz w:val="24"/>
          <w:szCs w:val="24"/>
        </w:rPr>
      </w:pPr>
      <w:r w:rsidRPr="00F90F77">
        <w:rPr>
          <w:b w:val="0"/>
          <w:bCs w:val="0"/>
          <w:color w:val="1A0DAB"/>
          <w:sz w:val="24"/>
          <w:szCs w:val="24"/>
          <w:shd w:val="clear" w:color="auto" w:fill="FFFFFF"/>
        </w:rPr>
        <w:t>Safe Delivery App - Maternity Foundation</w:t>
      </w:r>
    </w:p>
    <w:p w14:paraId="03C53B5D" w14:textId="77777777" w:rsidR="009037EE" w:rsidRPr="00F90F77" w:rsidRDefault="009037EE" w:rsidP="009037EE">
      <w:pPr>
        <w:rPr>
          <w:rStyle w:val="Hyperlink"/>
          <w:rFonts w:ascii="Times New Roman" w:hAnsi="Times New Roman" w:cs="Times New Roman"/>
          <w:color w:val="1A0DAB"/>
          <w:sz w:val="24"/>
          <w:szCs w:val="24"/>
          <w:u w:val="none"/>
          <w:shd w:val="clear" w:color="auto" w:fill="FFFFFF"/>
        </w:rPr>
      </w:pPr>
      <w:r w:rsidRPr="00F90F77">
        <w:rPr>
          <w:rFonts w:ascii="Times New Roman" w:hAnsi="Times New Roman" w:cs="Times New Roman"/>
          <w:sz w:val="24"/>
          <w:szCs w:val="24"/>
        </w:rPr>
        <w:fldChar w:fldCharType="end"/>
      </w:r>
      <w:r w:rsidRPr="00F90F77">
        <w:rPr>
          <w:rFonts w:ascii="Times New Roman" w:hAnsi="Times New Roman" w:cs="Times New Roman"/>
          <w:sz w:val="24"/>
          <w:szCs w:val="24"/>
        </w:rPr>
        <w:fldChar w:fldCharType="begin"/>
      </w:r>
      <w:r w:rsidRPr="00F90F77">
        <w:rPr>
          <w:rFonts w:ascii="Times New Roman" w:hAnsi="Times New Roman" w:cs="Times New Roman"/>
          <w:sz w:val="24"/>
          <w:szCs w:val="24"/>
        </w:rPr>
        <w:instrText xml:space="preserve"> HYPERLINK "https://openwho.org/" </w:instrText>
      </w:r>
      <w:r w:rsidRPr="00F90F77">
        <w:rPr>
          <w:rFonts w:ascii="Times New Roman" w:hAnsi="Times New Roman" w:cs="Times New Roman"/>
          <w:sz w:val="24"/>
          <w:szCs w:val="24"/>
        </w:rPr>
        <w:fldChar w:fldCharType="separate"/>
      </w:r>
    </w:p>
    <w:p w14:paraId="40831EED" w14:textId="77777777" w:rsidR="009037EE" w:rsidRPr="00F90F77" w:rsidRDefault="009037EE" w:rsidP="009037EE">
      <w:pPr>
        <w:pStyle w:val="Heading3"/>
        <w:spacing w:before="270" w:beforeAutospacing="0" w:after="45" w:afterAutospacing="0"/>
        <w:rPr>
          <w:b w:val="0"/>
          <w:bCs w:val="0"/>
          <w:sz w:val="24"/>
          <w:szCs w:val="24"/>
        </w:rPr>
      </w:pPr>
      <w:proofErr w:type="spellStart"/>
      <w:r w:rsidRPr="00F90F77">
        <w:rPr>
          <w:b w:val="0"/>
          <w:bCs w:val="0"/>
          <w:color w:val="1A0DAB"/>
          <w:sz w:val="24"/>
          <w:szCs w:val="24"/>
          <w:shd w:val="clear" w:color="auto" w:fill="FFFFFF"/>
        </w:rPr>
        <w:t>OpenWHO</w:t>
      </w:r>
      <w:proofErr w:type="spellEnd"/>
      <w:r w:rsidRPr="00F90F77">
        <w:rPr>
          <w:b w:val="0"/>
          <w:bCs w:val="0"/>
          <w:color w:val="1A0DAB"/>
          <w:sz w:val="24"/>
          <w:szCs w:val="24"/>
          <w:shd w:val="clear" w:color="auto" w:fill="FFFFFF"/>
        </w:rPr>
        <w:t>: MOOCs - start to enjoy learning now</w:t>
      </w:r>
    </w:p>
    <w:p w14:paraId="10C177F4" w14:textId="1127012B" w:rsidR="009037EE" w:rsidRPr="00F90F77" w:rsidRDefault="009037EE" w:rsidP="009037EE">
      <w:pPr>
        <w:rPr>
          <w:rFonts w:ascii="Times New Roman" w:hAnsi="Times New Roman" w:cs="Times New Roman"/>
          <w:sz w:val="24"/>
          <w:szCs w:val="24"/>
        </w:rPr>
      </w:pPr>
      <w:r w:rsidRPr="00F90F77">
        <w:rPr>
          <w:rFonts w:ascii="Times New Roman" w:hAnsi="Times New Roman" w:cs="Times New Roman"/>
          <w:sz w:val="24"/>
          <w:szCs w:val="24"/>
        </w:rPr>
        <w:fldChar w:fldCharType="end"/>
      </w:r>
    </w:p>
    <w:p w14:paraId="206498E1" w14:textId="7C468367" w:rsidR="006B5F25" w:rsidRPr="00F90F77" w:rsidRDefault="006B5F25" w:rsidP="009037EE">
      <w:pPr>
        <w:rPr>
          <w:rFonts w:ascii="Times New Roman" w:hAnsi="Times New Roman" w:cs="Times New Roman"/>
          <w:sz w:val="24"/>
          <w:szCs w:val="24"/>
        </w:rPr>
      </w:pPr>
      <w:hyperlink r:id="rId6" w:history="1">
        <w:r w:rsidRPr="00F90F77">
          <w:rPr>
            <w:rStyle w:val="Hyperlink"/>
            <w:rFonts w:ascii="Times New Roman" w:hAnsi="Times New Roman" w:cs="Times New Roman"/>
            <w:sz w:val="24"/>
            <w:szCs w:val="24"/>
          </w:rPr>
          <w:t>https://www.youtube.com/results?search_query=registered+nurse+rn</w:t>
        </w:r>
      </w:hyperlink>
    </w:p>
    <w:p w14:paraId="0C9C2F31" w14:textId="08BD2C95"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Link for accessing and downloading free medical textbooks in pdf form shared with the students re-</w:t>
      </w:r>
    </w:p>
    <w:p w14:paraId="30DF80C5" w14:textId="062143D8"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1. </w:t>
      </w:r>
      <w:hyperlink r:id="rId7" w:history="1">
        <w:r w:rsidRPr="00F90F77">
          <w:rPr>
            <w:rStyle w:val="Hyperlink"/>
            <w:rFonts w:ascii="Times New Roman" w:hAnsi="Times New Roman" w:cs="Times New Roman"/>
            <w:b/>
            <w:bCs/>
            <w:sz w:val="24"/>
            <w:szCs w:val="24"/>
          </w:rPr>
          <w:t>https://nlist.inflibnet.ac.in</w:t>
        </w:r>
      </w:hyperlink>
    </w:p>
    <w:p w14:paraId="211872AD" w14:textId="5E71599B"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2. </w:t>
      </w:r>
      <w:hyperlink r:id="rId8" w:history="1">
        <w:r w:rsidRPr="00F90F77">
          <w:rPr>
            <w:rStyle w:val="Hyperlink"/>
            <w:rFonts w:ascii="Times New Roman" w:hAnsi="Times New Roman" w:cs="Times New Roman"/>
            <w:b/>
            <w:bCs/>
            <w:sz w:val="24"/>
            <w:szCs w:val="24"/>
          </w:rPr>
          <w:t>https://www.pdfdrive.com/</w:t>
        </w:r>
      </w:hyperlink>
    </w:p>
    <w:p w14:paraId="27180057" w14:textId="2F3D94A6" w:rsidR="006B5F25" w:rsidRPr="00F90F77" w:rsidRDefault="00E81576" w:rsidP="00E81576">
      <w:pPr>
        <w:rPr>
          <w:rFonts w:ascii="Times New Roman" w:hAnsi="Times New Roman" w:cs="Times New Roman"/>
          <w:b/>
          <w:bCs/>
          <w:color w:val="0563C1" w:themeColor="hyperlink"/>
          <w:sz w:val="24"/>
          <w:szCs w:val="24"/>
          <w:u w:val="single"/>
        </w:rPr>
      </w:pPr>
      <w:r w:rsidRPr="00F90F77">
        <w:rPr>
          <w:rFonts w:ascii="Times New Roman" w:hAnsi="Times New Roman" w:cs="Times New Roman"/>
          <w:b/>
          <w:bCs/>
          <w:sz w:val="24"/>
          <w:szCs w:val="24"/>
        </w:rPr>
        <w:t xml:space="preserve">3. </w:t>
      </w:r>
      <w:hyperlink r:id="rId9" w:history="1">
        <w:r w:rsidRPr="00F90F77">
          <w:rPr>
            <w:rStyle w:val="Hyperlink"/>
            <w:rFonts w:ascii="Times New Roman" w:hAnsi="Times New Roman" w:cs="Times New Roman"/>
            <w:b/>
            <w:bCs/>
            <w:sz w:val="24"/>
            <w:szCs w:val="24"/>
          </w:rPr>
          <w:t>https://www.booksasia.co.uk/</w:t>
        </w:r>
      </w:hyperlink>
    </w:p>
    <w:p w14:paraId="1DDF6E68" w14:textId="77777777" w:rsidR="006B5F25" w:rsidRPr="00F90F77" w:rsidRDefault="006B5F25"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4. </w:t>
      </w:r>
      <w:hyperlink r:id="rId10" w:history="1">
        <w:r w:rsidRPr="00F90F77">
          <w:rPr>
            <w:rStyle w:val="Hyperlink"/>
            <w:rFonts w:ascii="Times New Roman" w:hAnsi="Times New Roman" w:cs="Times New Roman"/>
            <w:b/>
            <w:bCs/>
            <w:sz w:val="24"/>
            <w:szCs w:val="24"/>
          </w:rPr>
          <w:t>https://libgen.li/</w:t>
        </w:r>
      </w:hyperlink>
    </w:p>
    <w:p w14:paraId="08378BBE" w14:textId="1B12A733" w:rsidR="00E81576" w:rsidRPr="00F90F77" w:rsidRDefault="006B5F25"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5. </w:t>
      </w:r>
      <w:r w:rsidR="00E81576" w:rsidRPr="00F90F77">
        <w:rPr>
          <w:rFonts w:ascii="Times New Roman" w:hAnsi="Times New Roman" w:cs="Times New Roman"/>
          <w:b/>
          <w:bCs/>
          <w:sz w:val="24"/>
          <w:szCs w:val="24"/>
        </w:rPr>
        <w:t xml:space="preserve">Students are also given a joining link for </w:t>
      </w:r>
      <w:proofErr w:type="spellStart"/>
      <w:r w:rsidR="00E81576" w:rsidRPr="00F90F77">
        <w:rPr>
          <w:rFonts w:ascii="Times New Roman" w:hAnsi="Times New Roman" w:cs="Times New Roman"/>
          <w:b/>
          <w:bCs/>
          <w:sz w:val="24"/>
          <w:szCs w:val="24"/>
        </w:rPr>
        <w:t>Whatsapp</w:t>
      </w:r>
      <w:proofErr w:type="spellEnd"/>
      <w:r w:rsidR="00E81576" w:rsidRPr="00F90F77">
        <w:rPr>
          <w:rFonts w:ascii="Times New Roman" w:hAnsi="Times New Roman" w:cs="Times New Roman"/>
          <w:b/>
          <w:bCs/>
          <w:sz w:val="24"/>
          <w:szCs w:val="24"/>
        </w:rPr>
        <w:t xml:space="preserve"> group where free teaching materials are provided-</w:t>
      </w:r>
    </w:p>
    <w:p w14:paraId="3A1F7D32" w14:textId="6851B27F"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noProof/>
          <w:sz w:val="24"/>
          <w:szCs w:val="24"/>
        </w:rPr>
        <w:lastRenderedPageBreak/>
        <w:drawing>
          <wp:inline distT="0" distB="0" distL="0" distR="0" wp14:anchorId="05677C73" wp14:editId="3E268F3B">
            <wp:extent cx="1911350" cy="2843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cstate="print">
                      <a:extLst>
                        <a:ext uri="{28A0092B-C50C-407E-A947-70E740481C1C}">
                          <a14:useLocalDpi xmlns:a14="http://schemas.microsoft.com/office/drawing/2010/main" val="0"/>
                        </a:ext>
                      </a:extLst>
                    </a:blip>
                    <a:srcRect t="10818"/>
                    <a:stretch/>
                  </pic:blipFill>
                  <pic:spPr bwMode="auto">
                    <a:xfrm>
                      <a:off x="0" y="0"/>
                      <a:ext cx="1921535" cy="2858683"/>
                    </a:xfrm>
                    <a:prstGeom prst="rect">
                      <a:avLst/>
                    </a:prstGeom>
                    <a:ln>
                      <a:noFill/>
                    </a:ln>
                    <a:extLst>
                      <a:ext uri="{53640926-AAD7-44D8-BBD7-CCE9431645EC}">
                        <a14:shadowObscured xmlns:a14="http://schemas.microsoft.com/office/drawing/2010/main"/>
                      </a:ext>
                    </a:extLst>
                  </pic:spPr>
                </pic:pic>
              </a:graphicData>
            </a:graphic>
          </wp:inline>
        </w:drawing>
      </w:r>
    </w:p>
    <w:p w14:paraId="64697EDA" w14:textId="595A27AB" w:rsidR="00EB58AF" w:rsidRPr="00F90F77" w:rsidRDefault="009D5672" w:rsidP="009D5672">
      <w:pPr>
        <w:rPr>
          <w:rFonts w:ascii="Times New Roman" w:hAnsi="Times New Roman" w:cs="Times New Roman"/>
          <w:b/>
          <w:bCs/>
          <w:sz w:val="24"/>
          <w:szCs w:val="24"/>
        </w:rPr>
      </w:pPr>
      <w:r w:rsidRPr="00F90F77">
        <w:rPr>
          <w:rFonts w:ascii="Times New Roman" w:hAnsi="Times New Roman" w:cs="Times New Roman"/>
          <w:b/>
          <w:bCs/>
          <w:sz w:val="24"/>
          <w:szCs w:val="24"/>
        </w:rPr>
        <w:t xml:space="preserve">E-COURSES DEVELOPED BY MCON-ECHO </w:t>
      </w:r>
    </w:p>
    <w:p w14:paraId="0655C487" w14:textId="033A83BB" w:rsidR="00F90F77" w:rsidRPr="00F90F77" w:rsidRDefault="009D5672" w:rsidP="00F90F77">
      <w:pPr>
        <w:pStyle w:val="Heading4"/>
        <w:shd w:val="clear" w:color="auto" w:fill="FFFFFF"/>
        <w:spacing w:before="0"/>
        <w:rPr>
          <w:rFonts w:ascii="Times New Roman" w:hAnsi="Times New Roman" w:cs="Times New Roman"/>
          <w:color w:val="222222"/>
          <w:sz w:val="24"/>
          <w:szCs w:val="24"/>
        </w:rPr>
      </w:pPr>
      <w:r w:rsidRPr="00F90F77">
        <w:rPr>
          <w:rFonts w:ascii="Times New Roman" w:hAnsi="Times New Roman" w:cs="Times New Roman"/>
          <w:sz w:val="24"/>
          <w:szCs w:val="24"/>
        </w:rPr>
        <w:t>State Level e-course “</w:t>
      </w:r>
      <w:r w:rsidR="00F90F77" w:rsidRPr="00F90F77">
        <w:rPr>
          <w:rFonts w:ascii="Times New Roman" w:hAnsi="Times New Roman" w:cs="Times New Roman"/>
          <w:color w:val="222222"/>
          <w:sz w:val="24"/>
          <w:szCs w:val="24"/>
        </w:rPr>
        <w:t>MCON- Induction Training for Nursing Teachers-ECHO</w:t>
      </w:r>
      <w:r w:rsidR="00F90F77" w:rsidRPr="00F90F77">
        <w:rPr>
          <w:rFonts w:ascii="Times New Roman" w:hAnsi="Times New Roman" w:cs="Times New Roman"/>
          <w:color w:val="222222"/>
          <w:sz w:val="24"/>
          <w:szCs w:val="24"/>
        </w:rPr>
        <w:t>”</w:t>
      </w:r>
    </w:p>
    <w:p w14:paraId="039669D6" w14:textId="7673A4B0" w:rsidR="009D5672" w:rsidRPr="00F90F77" w:rsidRDefault="009D5672" w:rsidP="009D5672">
      <w:pPr>
        <w:rPr>
          <w:rFonts w:ascii="Times New Roman" w:hAnsi="Times New Roman" w:cs="Times New Roman"/>
          <w:color w:val="222222"/>
          <w:sz w:val="24"/>
          <w:szCs w:val="24"/>
          <w:shd w:val="clear" w:color="auto" w:fill="FFFFFF"/>
        </w:rPr>
      </w:pPr>
      <w:r w:rsidRPr="00F90F77">
        <w:rPr>
          <w:rFonts w:ascii="Times New Roman" w:hAnsi="Times New Roman" w:cs="Times New Roman"/>
          <w:sz w:val="24"/>
          <w:szCs w:val="24"/>
        </w:rPr>
        <w:t xml:space="preserve"> is </w:t>
      </w:r>
      <w:r w:rsidR="00DA5E2D" w:rsidRPr="00F90F77">
        <w:rPr>
          <w:rFonts w:ascii="Times New Roman" w:hAnsi="Times New Roman" w:cs="Times New Roman"/>
          <w:sz w:val="24"/>
          <w:szCs w:val="24"/>
        </w:rPr>
        <w:t>developed</w:t>
      </w:r>
      <w:r w:rsidRPr="00F90F77">
        <w:rPr>
          <w:rFonts w:ascii="Times New Roman" w:hAnsi="Times New Roman" w:cs="Times New Roman"/>
          <w:sz w:val="24"/>
          <w:szCs w:val="24"/>
        </w:rPr>
        <w:t xml:space="preserve"> by collaboration of MCON and ECHO India for all BSc Nursing Teaching faculty of Mizoram. It was conducted </w:t>
      </w:r>
      <w:r w:rsidRPr="00F90F77">
        <w:rPr>
          <w:rFonts w:ascii="Times New Roman" w:hAnsi="Times New Roman" w:cs="Times New Roman"/>
          <w:color w:val="222222"/>
          <w:sz w:val="24"/>
          <w:szCs w:val="24"/>
          <w:shd w:val="clear" w:color="auto" w:fill="FFFFFF"/>
        </w:rPr>
        <w:t>e</w:t>
      </w:r>
      <w:r w:rsidRPr="00F90F77">
        <w:rPr>
          <w:rFonts w:ascii="Times New Roman" w:hAnsi="Times New Roman" w:cs="Times New Roman"/>
          <w:color w:val="222222"/>
          <w:sz w:val="24"/>
          <w:szCs w:val="24"/>
          <w:shd w:val="clear" w:color="auto" w:fill="FFFFFF"/>
        </w:rPr>
        <w:t>very 2 weeks on Thursday from 18 Aug 2022 to 24 Nov 2022</w:t>
      </w:r>
    </w:p>
    <w:p w14:paraId="0C8A568A" w14:textId="77777777" w:rsidR="00F90F77" w:rsidRPr="00F90F77" w:rsidRDefault="00F90F77" w:rsidP="00F90F77">
      <w:pPr>
        <w:shd w:val="clear" w:color="auto" w:fill="FFFFFF"/>
        <w:spacing w:after="0" w:line="240" w:lineRule="auto"/>
        <w:jc w:val="both"/>
        <w:rPr>
          <w:rFonts w:ascii="Times New Roman" w:eastAsia="Times New Roman" w:hAnsi="Times New Roman" w:cs="Times New Roman"/>
          <w:b/>
          <w:bCs/>
          <w:color w:val="222222"/>
          <w:sz w:val="24"/>
          <w:szCs w:val="24"/>
          <w:lang w:eastAsia="en-IN"/>
        </w:rPr>
      </w:pPr>
      <w:r w:rsidRPr="00F90F77">
        <w:rPr>
          <w:rFonts w:ascii="Times New Roman" w:eastAsia="Times New Roman" w:hAnsi="Times New Roman" w:cs="Times New Roman"/>
          <w:b/>
          <w:bCs/>
          <w:color w:val="222222"/>
          <w:sz w:val="24"/>
          <w:szCs w:val="24"/>
          <w:lang w:eastAsia="en-IN"/>
        </w:rPr>
        <w:t>Description</w:t>
      </w:r>
    </w:p>
    <w:p w14:paraId="4D81EC32" w14:textId="2E6B0632" w:rsidR="00F90F77" w:rsidRPr="00F90F77" w:rsidRDefault="00F90F77" w:rsidP="00F90F77">
      <w:pPr>
        <w:shd w:val="clear" w:color="auto" w:fill="FFFFFF"/>
        <w:spacing w:after="0" w:line="240" w:lineRule="auto"/>
        <w:jc w:val="both"/>
        <w:rPr>
          <w:rFonts w:ascii="Times New Roman" w:eastAsia="Times New Roman" w:hAnsi="Times New Roman" w:cs="Times New Roman"/>
          <w:color w:val="424857"/>
          <w:sz w:val="24"/>
          <w:szCs w:val="24"/>
          <w:lang w:eastAsia="en-IN"/>
        </w:rPr>
      </w:pPr>
      <w:r w:rsidRPr="00F90F77">
        <w:rPr>
          <w:rFonts w:ascii="Times New Roman" w:eastAsia="Times New Roman" w:hAnsi="Times New Roman" w:cs="Times New Roman"/>
          <w:color w:val="424857"/>
          <w:sz w:val="24"/>
          <w:szCs w:val="24"/>
          <w:lang w:eastAsia="en-IN"/>
        </w:rPr>
        <w:t>The undergraduate nursing program is broad based education within an academic curricular framework specifically directed to the development of critical thinking skills, competencies appropriate to human and professional values. The main roles of graduates would be provider of care with beginning proficiency in delivering safe care, coordinator/manager of care by being active participant of inter-professional team and member of a profession demonstrating self-responsibility and accountability for practice as well as to support the profession.</w:t>
      </w:r>
      <w:r w:rsidRPr="00F90F77">
        <w:rPr>
          <w:rFonts w:ascii="Times New Roman" w:eastAsia="Times New Roman" w:hAnsi="Times New Roman" w:cs="Times New Roman"/>
          <w:color w:val="424857"/>
          <w:sz w:val="24"/>
          <w:szCs w:val="24"/>
          <w:lang w:eastAsia="en-IN"/>
        </w:rPr>
        <w:t xml:space="preserve"> </w:t>
      </w:r>
      <w:r w:rsidRPr="00F90F77">
        <w:rPr>
          <w:rFonts w:ascii="Times New Roman" w:eastAsia="Times New Roman" w:hAnsi="Times New Roman" w:cs="Times New Roman"/>
          <w:color w:val="424857"/>
          <w:sz w:val="24"/>
          <w:szCs w:val="24"/>
          <w:lang w:eastAsia="en-IN"/>
        </w:rPr>
        <w:t>The faculty has the responsibility to be role models and create learning environment that facilitates cultivation of critical thinking, curiosity, creativity and inquiry driven self- directed learning and attitude of life-long learning in students. Learners and educators interact in a process whereby students gain competencies required to function within their scope of practice.</w:t>
      </w:r>
    </w:p>
    <w:p w14:paraId="5AD973A5" w14:textId="77777777" w:rsidR="00F90F77" w:rsidRPr="00F90F77" w:rsidRDefault="00F90F77" w:rsidP="00F90F77">
      <w:pPr>
        <w:shd w:val="clear" w:color="auto" w:fill="FFFFFF"/>
        <w:spacing w:after="0" w:line="240" w:lineRule="auto"/>
        <w:jc w:val="both"/>
        <w:rPr>
          <w:rFonts w:ascii="Times New Roman" w:hAnsi="Times New Roman" w:cs="Times New Roman"/>
          <w:color w:val="222222"/>
          <w:sz w:val="24"/>
          <w:szCs w:val="24"/>
          <w:shd w:val="clear" w:color="auto" w:fill="FFFFFF"/>
        </w:rPr>
      </w:pPr>
    </w:p>
    <w:p w14:paraId="00D2B79D" w14:textId="1CC0A132" w:rsidR="00356DD6" w:rsidRPr="00F90F77" w:rsidRDefault="00356DD6" w:rsidP="009D5672">
      <w:pPr>
        <w:rPr>
          <w:rFonts w:ascii="Times New Roman" w:hAnsi="Times New Roman" w:cs="Times New Roman"/>
          <w:b/>
          <w:bCs/>
          <w:color w:val="222222"/>
          <w:sz w:val="24"/>
          <w:szCs w:val="24"/>
          <w:shd w:val="clear" w:color="auto" w:fill="FFFFFF"/>
        </w:rPr>
      </w:pPr>
      <w:r w:rsidRPr="00F90F77">
        <w:rPr>
          <w:rFonts w:ascii="Times New Roman" w:hAnsi="Times New Roman" w:cs="Times New Roman"/>
          <w:b/>
          <w:bCs/>
          <w:color w:val="222222"/>
          <w:sz w:val="24"/>
          <w:szCs w:val="24"/>
          <w:shd w:val="clear" w:color="auto" w:fill="FFFFFF"/>
        </w:rPr>
        <w:t>Schedule-</w:t>
      </w:r>
    </w:p>
    <w:p w14:paraId="2FFFFB82" w14:textId="77777777" w:rsidR="00356DD6" w:rsidRPr="00F90F77" w:rsidRDefault="00356DD6" w:rsidP="00356DD6">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18 Aug 2022 | 01:00 pm - 02:30 pm IST</w:t>
      </w:r>
    </w:p>
    <w:p w14:paraId="0A6088CA" w14:textId="5DC44350" w:rsidR="00356DD6" w:rsidRPr="00F90F77" w:rsidRDefault="00356DD6" w:rsidP="00356DD6">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Pre-Launch &amp; Spokes Orientation</w:t>
      </w:r>
    </w:p>
    <w:p w14:paraId="4D5734CB" w14:textId="6D1B6234" w:rsidR="00356DD6" w:rsidRPr="00F90F77" w:rsidRDefault="00356DD6" w:rsidP="00356DD6">
      <w:pPr>
        <w:rPr>
          <w:rFonts w:ascii="Times New Roman" w:hAnsi="Times New Roman" w:cs="Times New Roman"/>
          <w:sz w:val="24"/>
          <w:szCs w:val="24"/>
        </w:rPr>
      </w:pPr>
    </w:p>
    <w:p w14:paraId="6BD71FD0" w14:textId="77777777" w:rsidR="00356DD6" w:rsidRPr="00F90F77" w:rsidRDefault="00356DD6" w:rsidP="00356DD6">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01 Sep 2022 | 01:00 pm - 02:30 pm IST</w:t>
      </w:r>
    </w:p>
    <w:p w14:paraId="36EC63C0" w14:textId="77777777" w:rsidR="00356DD6" w:rsidRPr="00F90F77" w:rsidRDefault="00356DD6" w:rsidP="00356DD6">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SESSION-I Inauguration, Forensic Nursing-I</w:t>
      </w:r>
    </w:p>
    <w:p w14:paraId="4E936026" w14:textId="77777777" w:rsidR="00356DD6" w:rsidRPr="00F90F77" w:rsidRDefault="00356DD6" w:rsidP="00356DD6">
      <w:pPr>
        <w:rPr>
          <w:rFonts w:ascii="Times New Roman" w:hAnsi="Times New Roman" w:cs="Times New Roman"/>
          <w:sz w:val="24"/>
          <w:szCs w:val="24"/>
        </w:rPr>
      </w:pPr>
    </w:p>
    <w:p w14:paraId="38B4C28B" w14:textId="77777777" w:rsidR="00356DD6" w:rsidRPr="00F90F77" w:rsidRDefault="00356DD6" w:rsidP="00356DD6">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08 Sep 2022 | 01:00 pm - 02:30 pm IST</w:t>
      </w:r>
    </w:p>
    <w:p w14:paraId="09981CBA" w14:textId="77777777" w:rsidR="00356DD6" w:rsidRPr="00F90F77" w:rsidRDefault="00356DD6" w:rsidP="00356DD6">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2: FORENSIC NURSING-II</w:t>
      </w:r>
    </w:p>
    <w:p w14:paraId="24F4B66F" w14:textId="4D3F382D" w:rsidR="00356DD6" w:rsidRPr="00F90F77" w:rsidRDefault="00356DD6" w:rsidP="009D5672">
      <w:pPr>
        <w:rPr>
          <w:rFonts w:ascii="Times New Roman" w:hAnsi="Times New Roman" w:cs="Times New Roman"/>
          <w:sz w:val="24"/>
          <w:szCs w:val="24"/>
        </w:rPr>
      </w:pPr>
    </w:p>
    <w:p w14:paraId="16974280" w14:textId="77777777" w:rsidR="00356DD6" w:rsidRPr="00F90F77" w:rsidRDefault="00356DD6" w:rsidP="00356DD6">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lastRenderedPageBreak/>
        <w:t>15 Sep 2022 | 01:00 pm - 02:30 pm IST</w:t>
      </w:r>
    </w:p>
    <w:p w14:paraId="43DEE963" w14:textId="1177A221" w:rsidR="00356DD6" w:rsidRPr="00F90F77" w:rsidRDefault="00356DD6" w:rsidP="00356DD6">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 xml:space="preserve">FUNDAMENTALS OF PRESCRIBING UNDER PHARMACOLOGY </w:t>
      </w:r>
      <w:r w:rsidR="00DA5E2D" w:rsidRPr="00F90F77">
        <w:rPr>
          <w:rFonts w:ascii="Times New Roman" w:hAnsi="Times New Roman" w:cs="Times New Roman"/>
          <w:color w:val="222222"/>
          <w:sz w:val="24"/>
          <w:szCs w:val="24"/>
        </w:rPr>
        <w:t>–</w:t>
      </w:r>
      <w:r w:rsidRPr="00F90F77">
        <w:rPr>
          <w:rFonts w:ascii="Times New Roman" w:hAnsi="Times New Roman" w:cs="Times New Roman"/>
          <w:color w:val="222222"/>
          <w:sz w:val="24"/>
          <w:szCs w:val="24"/>
        </w:rPr>
        <w:t xml:space="preserve"> I</w:t>
      </w:r>
    </w:p>
    <w:p w14:paraId="4C566F34" w14:textId="35937AD2" w:rsidR="00DA5E2D" w:rsidRPr="00F90F77" w:rsidRDefault="00DA5E2D" w:rsidP="00DA5E2D">
      <w:pPr>
        <w:rPr>
          <w:rFonts w:ascii="Times New Roman" w:hAnsi="Times New Roman" w:cs="Times New Roman"/>
          <w:sz w:val="24"/>
          <w:szCs w:val="24"/>
        </w:rPr>
      </w:pPr>
    </w:p>
    <w:p w14:paraId="5862D726"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29 Sep 2022 | 01:00 pm - 02:30 pm IST</w:t>
      </w:r>
    </w:p>
    <w:p w14:paraId="62E4BC4C"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4: FUNDAMENTALS OF PRESCRIBING UNDER PHARMACOLOGY - II</w:t>
      </w:r>
    </w:p>
    <w:p w14:paraId="75DB91EB" w14:textId="70E92EE8" w:rsidR="00DA5E2D" w:rsidRPr="00F90F77" w:rsidRDefault="00DA5E2D" w:rsidP="00DA5E2D">
      <w:pPr>
        <w:rPr>
          <w:rFonts w:ascii="Times New Roman" w:hAnsi="Times New Roman" w:cs="Times New Roman"/>
          <w:sz w:val="24"/>
          <w:szCs w:val="24"/>
        </w:rPr>
      </w:pPr>
    </w:p>
    <w:p w14:paraId="1657B2C3"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06 Oct 2022 | 01:00 pm - 02:30 pm IST</w:t>
      </w:r>
    </w:p>
    <w:p w14:paraId="3D7199FD"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5: Palliative Care Nursing-I</w:t>
      </w:r>
    </w:p>
    <w:p w14:paraId="3CB9783C" w14:textId="3821F586" w:rsidR="00DA5E2D" w:rsidRPr="00F90F77" w:rsidRDefault="00DA5E2D" w:rsidP="00DA5E2D">
      <w:pPr>
        <w:rPr>
          <w:rFonts w:ascii="Times New Roman" w:hAnsi="Times New Roman" w:cs="Times New Roman"/>
          <w:sz w:val="24"/>
          <w:szCs w:val="24"/>
        </w:rPr>
      </w:pPr>
    </w:p>
    <w:p w14:paraId="09CF8EED"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13 Oct 2022 | 01:00 pm - 02:30 pm IST</w:t>
      </w:r>
    </w:p>
    <w:p w14:paraId="7AAACEFE"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6: PALLIATIVE CARE NURSING II</w:t>
      </w:r>
    </w:p>
    <w:p w14:paraId="0D5B07DE" w14:textId="3084D769" w:rsidR="00356DD6" w:rsidRPr="00F90F77" w:rsidRDefault="00356DD6" w:rsidP="009D5672">
      <w:pPr>
        <w:rPr>
          <w:rFonts w:ascii="Times New Roman" w:hAnsi="Times New Roman" w:cs="Times New Roman"/>
          <w:sz w:val="24"/>
          <w:szCs w:val="24"/>
        </w:rPr>
      </w:pPr>
    </w:p>
    <w:p w14:paraId="142BEFC6"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20 Oct 2022 | 01:00 pm - 02:30 pm IST</w:t>
      </w:r>
    </w:p>
    <w:p w14:paraId="749A4270"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7: HEALTH ECONOMICS</w:t>
      </w:r>
    </w:p>
    <w:p w14:paraId="7348A60B" w14:textId="458B9F32" w:rsidR="00DA5E2D" w:rsidRPr="00F90F77" w:rsidRDefault="00DA5E2D" w:rsidP="009D5672">
      <w:pPr>
        <w:rPr>
          <w:rFonts w:ascii="Times New Roman" w:hAnsi="Times New Roman" w:cs="Times New Roman"/>
          <w:sz w:val="24"/>
          <w:szCs w:val="24"/>
        </w:rPr>
      </w:pPr>
    </w:p>
    <w:p w14:paraId="5C74D25C"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03 Nov 2022 | 01:00 pm - 02:30 pm IST</w:t>
      </w:r>
    </w:p>
    <w:p w14:paraId="08B6EF96"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8: SCIENTIFIC WRITING SKILLS</w:t>
      </w:r>
    </w:p>
    <w:p w14:paraId="186716CF" w14:textId="730EB947" w:rsidR="00DA5E2D" w:rsidRPr="00F90F77" w:rsidRDefault="00DA5E2D" w:rsidP="009D5672">
      <w:pPr>
        <w:rPr>
          <w:rFonts w:ascii="Times New Roman" w:hAnsi="Times New Roman" w:cs="Times New Roman"/>
          <w:sz w:val="24"/>
          <w:szCs w:val="24"/>
        </w:rPr>
      </w:pPr>
    </w:p>
    <w:p w14:paraId="5A49BFAB"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10 Nov 2022 | 01:00 pm - 02:30 pm IST</w:t>
      </w:r>
    </w:p>
    <w:p w14:paraId="5A4AE26E"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9: SCIENTIFIC WRITING SKILLS-II</w:t>
      </w:r>
    </w:p>
    <w:p w14:paraId="16E6BB40" w14:textId="6E9D977F" w:rsidR="00DA5E2D" w:rsidRPr="00F90F77" w:rsidRDefault="00DA5E2D" w:rsidP="009D5672">
      <w:pPr>
        <w:rPr>
          <w:rFonts w:ascii="Times New Roman" w:hAnsi="Times New Roman" w:cs="Times New Roman"/>
          <w:sz w:val="24"/>
          <w:szCs w:val="24"/>
        </w:rPr>
      </w:pPr>
    </w:p>
    <w:p w14:paraId="4A5F6754" w14:textId="77777777" w:rsidR="00DA5E2D" w:rsidRPr="00F90F77" w:rsidRDefault="00DA5E2D" w:rsidP="00DA5E2D">
      <w:pPr>
        <w:shd w:val="clear" w:color="auto" w:fill="FFFFFF"/>
        <w:rPr>
          <w:rFonts w:ascii="Times New Roman" w:hAnsi="Times New Roman" w:cs="Times New Roman"/>
          <w:color w:val="424857"/>
          <w:sz w:val="24"/>
          <w:szCs w:val="24"/>
        </w:rPr>
      </w:pPr>
      <w:r w:rsidRPr="00F90F77">
        <w:rPr>
          <w:rStyle w:val="new-body"/>
          <w:rFonts w:ascii="Times New Roman" w:hAnsi="Times New Roman" w:cs="Times New Roman"/>
          <w:color w:val="63666A"/>
          <w:sz w:val="24"/>
          <w:szCs w:val="24"/>
        </w:rPr>
        <w:t>24 Nov 2022 | 01:00 pm - 02:30 pm IST</w:t>
      </w:r>
    </w:p>
    <w:p w14:paraId="490BF14F" w14:textId="77777777" w:rsidR="00DA5E2D" w:rsidRPr="00F90F77" w:rsidRDefault="00DA5E2D" w:rsidP="00DA5E2D">
      <w:pPr>
        <w:pStyle w:val="Heading4"/>
        <w:shd w:val="clear" w:color="auto" w:fill="FFFFFF"/>
        <w:rPr>
          <w:rFonts w:ascii="Times New Roman" w:hAnsi="Times New Roman" w:cs="Times New Roman"/>
          <w:color w:val="222222"/>
          <w:sz w:val="24"/>
          <w:szCs w:val="24"/>
        </w:rPr>
      </w:pPr>
      <w:r w:rsidRPr="00F90F77">
        <w:rPr>
          <w:rFonts w:ascii="Times New Roman" w:hAnsi="Times New Roman" w:cs="Times New Roman"/>
          <w:color w:val="222222"/>
          <w:sz w:val="24"/>
          <w:szCs w:val="24"/>
        </w:rPr>
        <w:t>Session 10: Sports Health</w:t>
      </w:r>
    </w:p>
    <w:p w14:paraId="2EC9CF42" w14:textId="5C55AAB0" w:rsidR="00DA5E2D" w:rsidRPr="00F90F77" w:rsidRDefault="00DA5E2D" w:rsidP="009D5672">
      <w:pPr>
        <w:rPr>
          <w:rFonts w:ascii="Times New Roman" w:hAnsi="Times New Roman" w:cs="Times New Roman"/>
          <w:sz w:val="24"/>
          <w:szCs w:val="24"/>
        </w:rPr>
      </w:pPr>
    </w:p>
    <w:p w14:paraId="5D8205D1" w14:textId="2D8921D3" w:rsidR="00F90F77" w:rsidRPr="00F90F77" w:rsidRDefault="00F90F77" w:rsidP="009D5672">
      <w:pPr>
        <w:rPr>
          <w:rFonts w:ascii="Times New Roman" w:hAnsi="Times New Roman" w:cs="Times New Roman"/>
          <w:noProof/>
          <w:sz w:val="24"/>
          <w:szCs w:val="24"/>
        </w:rPr>
      </w:pPr>
      <w:r w:rsidRPr="00F90F77">
        <w:rPr>
          <w:rFonts w:ascii="Times New Roman" w:hAnsi="Times New Roman" w:cs="Times New Roman"/>
          <w:sz w:val="24"/>
          <w:szCs w:val="24"/>
        </w:rPr>
        <w:lastRenderedPageBreak/>
        <w:drawing>
          <wp:inline distT="0" distB="0" distL="0" distR="0" wp14:anchorId="2D34DE71" wp14:editId="7DE66189">
            <wp:extent cx="5731510" cy="227266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2272665"/>
                    </a:xfrm>
                    <a:prstGeom prst="rect">
                      <a:avLst/>
                    </a:prstGeom>
                  </pic:spPr>
                </pic:pic>
              </a:graphicData>
            </a:graphic>
          </wp:inline>
        </w:drawing>
      </w:r>
      <w:r w:rsidRPr="00F90F77">
        <w:rPr>
          <w:rFonts w:ascii="Times New Roman" w:hAnsi="Times New Roman" w:cs="Times New Roman"/>
          <w:noProof/>
          <w:sz w:val="24"/>
          <w:szCs w:val="24"/>
        </w:rPr>
        <w:t xml:space="preserve"> </w:t>
      </w:r>
      <w:r w:rsidRPr="00F90F77">
        <w:rPr>
          <w:rFonts w:ascii="Times New Roman" w:hAnsi="Times New Roman" w:cs="Times New Roman"/>
          <w:sz w:val="24"/>
          <w:szCs w:val="24"/>
        </w:rPr>
        <w:drawing>
          <wp:inline distT="0" distB="0" distL="0" distR="0" wp14:anchorId="7F914F86" wp14:editId="4C3F255C">
            <wp:extent cx="5731510" cy="236474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364740"/>
                    </a:xfrm>
                    <a:prstGeom prst="rect">
                      <a:avLst/>
                    </a:prstGeom>
                  </pic:spPr>
                </pic:pic>
              </a:graphicData>
            </a:graphic>
          </wp:inline>
        </w:drawing>
      </w:r>
    </w:p>
    <w:p w14:paraId="00E3689C" w14:textId="67A62B80" w:rsidR="00F90F77" w:rsidRPr="00F90F77" w:rsidRDefault="00F90F77" w:rsidP="009D5672">
      <w:pPr>
        <w:rPr>
          <w:rFonts w:ascii="Times New Roman" w:hAnsi="Times New Roman" w:cs="Times New Roman"/>
          <w:noProof/>
          <w:sz w:val="24"/>
          <w:szCs w:val="24"/>
        </w:rPr>
      </w:pPr>
      <w:r w:rsidRPr="00F90F77">
        <w:rPr>
          <w:rFonts w:ascii="Times New Roman" w:hAnsi="Times New Roman" w:cs="Times New Roman"/>
          <w:sz w:val="24"/>
          <w:szCs w:val="24"/>
        </w:rPr>
        <w:drawing>
          <wp:inline distT="0" distB="0" distL="0" distR="0" wp14:anchorId="09C38A4E" wp14:editId="1AF2EC2B">
            <wp:extent cx="5731510" cy="242125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421255"/>
                    </a:xfrm>
                    <a:prstGeom prst="rect">
                      <a:avLst/>
                    </a:prstGeom>
                  </pic:spPr>
                </pic:pic>
              </a:graphicData>
            </a:graphic>
          </wp:inline>
        </w:drawing>
      </w:r>
      <w:r w:rsidRPr="00F90F77">
        <w:rPr>
          <w:rFonts w:ascii="Times New Roman" w:hAnsi="Times New Roman" w:cs="Times New Roman"/>
          <w:noProof/>
          <w:sz w:val="24"/>
          <w:szCs w:val="24"/>
        </w:rPr>
        <w:t xml:space="preserve"> </w:t>
      </w:r>
      <w:r w:rsidRPr="00F90F77">
        <w:rPr>
          <w:rFonts w:ascii="Times New Roman" w:hAnsi="Times New Roman" w:cs="Times New Roman"/>
          <w:sz w:val="24"/>
          <w:szCs w:val="24"/>
        </w:rPr>
        <w:drawing>
          <wp:inline distT="0" distB="0" distL="0" distR="0" wp14:anchorId="2B30325B" wp14:editId="11A0FA11">
            <wp:extent cx="5731510" cy="946785"/>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946785"/>
                    </a:xfrm>
                    <a:prstGeom prst="rect">
                      <a:avLst/>
                    </a:prstGeom>
                  </pic:spPr>
                </pic:pic>
              </a:graphicData>
            </a:graphic>
          </wp:inline>
        </w:drawing>
      </w:r>
    </w:p>
    <w:p w14:paraId="6CDFB8B8" w14:textId="1BEFEF44" w:rsidR="00F90F77" w:rsidRPr="00F90F77" w:rsidRDefault="00F90F77" w:rsidP="009D5672">
      <w:pPr>
        <w:rPr>
          <w:rFonts w:ascii="Times New Roman" w:hAnsi="Times New Roman" w:cs="Times New Roman"/>
          <w:noProof/>
          <w:sz w:val="24"/>
          <w:szCs w:val="24"/>
        </w:rPr>
      </w:pPr>
    </w:p>
    <w:p w14:paraId="5EBAC6FD" w14:textId="3E70B618" w:rsidR="00F90F77" w:rsidRPr="00F90F77" w:rsidRDefault="00F90F77" w:rsidP="009D5672">
      <w:pPr>
        <w:rPr>
          <w:rFonts w:ascii="Times New Roman" w:hAnsi="Times New Roman" w:cs="Times New Roman"/>
          <w:noProof/>
          <w:sz w:val="24"/>
          <w:szCs w:val="24"/>
        </w:rPr>
      </w:pPr>
    </w:p>
    <w:p w14:paraId="05069CED" w14:textId="4B04BB69" w:rsidR="00F90F77" w:rsidRPr="00F90F77" w:rsidRDefault="00F90F77" w:rsidP="009D5672">
      <w:pPr>
        <w:rPr>
          <w:rFonts w:ascii="Times New Roman" w:hAnsi="Times New Roman" w:cs="Times New Roman"/>
          <w:sz w:val="24"/>
          <w:szCs w:val="24"/>
        </w:rPr>
      </w:pPr>
      <w:r w:rsidRPr="00F90F77">
        <w:rPr>
          <w:rFonts w:ascii="Times New Roman" w:hAnsi="Times New Roman" w:cs="Times New Roman"/>
          <w:noProof/>
          <w:sz w:val="24"/>
          <w:szCs w:val="24"/>
        </w:rPr>
        <w:lastRenderedPageBreak/>
        <w:drawing>
          <wp:inline distT="0" distB="0" distL="0" distR="0" wp14:anchorId="255C0E5F" wp14:editId="4084A52C">
            <wp:extent cx="5731510" cy="8280400"/>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669C92CD" wp14:editId="033E5E3F">
            <wp:extent cx="5731510" cy="8280400"/>
            <wp:effectExtent l="0" t="0" r="254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702E910" wp14:editId="7229C27F">
            <wp:extent cx="5731510" cy="828040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E694903" wp14:editId="0F968C7B">
            <wp:extent cx="5731510" cy="8280400"/>
            <wp:effectExtent l="0" t="0" r="254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9">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548F8432" wp14:editId="08ABAE62">
            <wp:extent cx="5731510" cy="8280400"/>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0">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3B4B1CF8" wp14:editId="646F4C04">
            <wp:extent cx="5731510" cy="8280400"/>
            <wp:effectExtent l="0" t="0" r="254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BC4ECF9" wp14:editId="28C21F76">
            <wp:extent cx="5731510" cy="8280400"/>
            <wp:effectExtent l="0" t="0" r="254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1">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p>
    <w:p w14:paraId="70949958" w14:textId="77777777" w:rsidR="00E81576" w:rsidRPr="00F90F77" w:rsidRDefault="00E81576" w:rsidP="00E81576">
      <w:pPr>
        <w:rPr>
          <w:rFonts w:ascii="Times New Roman" w:hAnsi="Times New Roman" w:cs="Times New Roman"/>
          <w:b/>
          <w:bCs/>
          <w:sz w:val="24"/>
          <w:szCs w:val="24"/>
        </w:rPr>
      </w:pPr>
    </w:p>
    <w:sectPr w:rsidR="00E81576" w:rsidRPr="00F90F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B57B1"/>
    <w:multiLevelType w:val="hybridMultilevel"/>
    <w:tmpl w:val="BF20C3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C0B0670"/>
    <w:multiLevelType w:val="hybridMultilevel"/>
    <w:tmpl w:val="90E64F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66"/>
    <w:rsid w:val="00252501"/>
    <w:rsid w:val="00256F66"/>
    <w:rsid w:val="002C68CE"/>
    <w:rsid w:val="002E4DD7"/>
    <w:rsid w:val="00356DD6"/>
    <w:rsid w:val="003930DD"/>
    <w:rsid w:val="00585D03"/>
    <w:rsid w:val="006B5F25"/>
    <w:rsid w:val="009037EE"/>
    <w:rsid w:val="009D5672"/>
    <w:rsid w:val="00A55604"/>
    <w:rsid w:val="00A64F51"/>
    <w:rsid w:val="00BA10DA"/>
    <w:rsid w:val="00DA5E2D"/>
    <w:rsid w:val="00DC71CF"/>
    <w:rsid w:val="00E749F7"/>
    <w:rsid w:val="00E81576"/>
    <w:rsid w:val="00EB58AF"/>
    <w:rsid w:val="00F554DD"/>
    <w:rsid w:val="00F90F7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5360E"/>
  <w15:chartTrackingRefBased/>
  <w15:docId w15:val="{EDDEA885-A8A7-4FD1-A10F-ED3C296A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037E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56D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0DA"/>
    <w:rPr>
      <w:color w:val="0563C1" w:themeColor="hyperlink"/>
      <w:u w:val="single"/>
    </w:rPr>
  </w:style>
  <w:style w:type="character" w:styleId="UnresolvedMention">
    <w:name w:val="Unresolved Mention"/>
    <w:basedOn w:val="DefaultParagraphFont"/>
    <w:uiPriority w:val="99"/>
    <w:semiHidden/>
    <w:unhideWhenUsed/>
    <w:rsid w:val="00BA10DA"/>
    <w:rPr>
      <w:color w:val="605E5C"/>
      <w:shd w:val="clear" w:color="auto" w:fill="E1DFDD"/>
    </w:rPr>
  </w:style>
  <w:style w:type="paragraph" w:styleId="ListParagraph">
    <w:name w:val="List Paragraph"/>
    <w:basedOn w:val="Normal"/>
    <w:uiPriority w:val="34"/>
    <w:qFormat/>
    <w:rsid w:val="00585D03"/>
    <w:pPr>
      <w:ind w:left="720"/>
      <w:contextualSpacing/>
    </w:pPr>
  </w:style>
  <w:style w:type="character" w:customStyle="1" w:styleId="Heading3Char">
    <w:name w:val="Heading 3 Char"/>
    <w:basedOn w:val="DefaultParagraphFont"/>
    <w:link w:val="Heading3"/>
    <w:uiPriority w:val="9"/>
    <w:rsid w:val="009037EE"/>
    <w:rPr>
      <w:rFonts w:ascii="Times New Roman" w:eastAsia="Times New Roman" w:hAnsi="Times New Roman" w:cs="Times New Roman"/>
      <w:b/>
      <w:bCs/>
      <w:sz w:val="27"/>
      <w:szCs w:val="27"/>
      <w:lang w:eastAsia="en-IN"/>
    </w:rPr>
  </w:style>
  <w:style w:type="character" w:styleId="FollowedHyperlink">
    <w:name w:val="FollowedHyperlink"/>
    <w:basedOn w:val="DefaultParagraphFont"/>
    <w:uiPriority w:val="99"/>
    <w:semiHidden/>
    <w:unhideWhenUsed/>
    <w:rsid w:val="006B5F25"/>
    <w:rPr>
      <w:color w:val="954F72" w:themeColor="followedHyperlink"/>
      <w:u w:val="single"/>
    </w:rPr>
  </w:style>
  <w:style w:type="character" w:customStyle="1" w:styleId="Heading4Char">
    <w:name w:val="Heading 4 Char"/>
    <w:basedOn w:val="DefaultParagraphFont"/>
    <w:link w:val="Heading4"/>
    <w:uiPriority w:val="9"/>
    <w:semiHidden/>
    <w:rsid w:val="00356DD6"/>
    <w:rPr>
      <w:rFonts w:asciiTheme="majorHAnsi" w:eastAsiaTheme="majorEastAsia" w:hAnsiTheme="majorHAnsi" w:cstheme="majorBidi"/>
      <w:i/>
      <w:iCs/>
      <w:color w:val="2F5496" w:themeColor="accent1" w:themeShade="BF"/>
    </w:rPr>
  </w:style>
  <w:style w:type="character" w:customStyle="1" w:styleId="new-body">
    <w:name w:val="new-body"/>
    <w:basedOn w:val="DefaultParagraphFont"/>
    <w:rsid w:val="00356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9840">
      <w:bodyDiv w:val="1"/>
      <w:marLeft w:val="0"/>
      <w:marRight w:val="0"/>
      <w:marTop w:val="0"/>
      <w:marBottom w:val="0"/>
      <w:divBdr>
        <w:top w:val="none" w:sz="0" w:space="0" w:color="auto"/>
        <w:left w:val="none" w:sz="0" w:space="0" w:color="auto"/>
        <w:bottom w:val="none" w:sz="0" w:space="0" w:color="auto"/>
        <w:right w:val="none" w:sz="0" w:space="0" w:color="auto"/>
      </w:divBdr>
      <w:divsChild>
        <w:div w:id="225071403">
          <w:marLeft w:val="0"/>
          <w:marRight w:val="0"/>
          <w:marTop w:val="0"/>
          <w:marBottom w:val="0"/>
          <w:divBdr>
            <w:top w:val="none" w:sz="0" w:space="0" w:color="auto"/>
            <w:left w:val="none" w:sz="0" w:space="0" w:color="auto"/>
            <w:bottom w:val="none" w:sz="0" w:space="0" w:color="auto"/>
            <w:right w:val="none" w:sz="0" w:space="0" w:color="auto"/>
          </w:divBdr>
        </w:div>
      </w:divsChild>
    </w:div>
    <w:div w:id="86311232">
      <w:bodyDiv w:val="1"/>
      <w:marLeft w:val="0"/>
      <w:marRight w:val="0"/>
      <w:marTop w:val="0"/>
      <w:marBottom w:val="0"/>
      <w:divBdr>
        <w:top w:val="none" w:sz="0" w:space="0" w:color="auto"/>
        <w:left w:val="none" w:sz="0" w:space="0" w:color="auto"/>
        <w:bottom w:val="none" w:sz="0" w:space="0" w:color="auto"/>
        <w:right w:val="none" w:sz="0" w:space="0" w:color="auto"/>
      </w:divBdr>
      <w:divsChild>
        <w:div w:id="797996594">
          <w:marLeft w:val="0"/>
          <w:marRight w:val="0"/>
          <w:marTop w:val="0"/>
          <w:marBottom w:val="0"/>
          <w:divBdr>
            <w:top w:val="none" w:sz="0" w:space="0" w:color="auto"/>
            <w:left w:val="none" w:sz="0" w:space="0" w:color="auto"/>
            <w:bottom w:val="none" w:sz="0" w:space="0" w:color="auto"/>
            <w:right w:val="none" w:sz="0" w:space="0" w:color="auto"/>
          </w:divBdr>
        </w:div>
      </w:divsChild>
    </w:div>
    <w:div w:id="206115001">
      <w:bodyDiv w:val="1"/>
      <w:marLeft w:val="0"/>
      <w:marRight w:val="0"/>
      <w:marTop w:val="0"/>
      <w:marBottom w:val="0"/>
      <w:divBdr>
        <w:top w:val="none" w:sz="0" w:space="0" w:color="auto"/>
        <w:left w:val="none" w:sz="0" w:space="0" w:color="auto"/>
        <w:bottom w:val="none" w:sz="0" w:space="0" w:color="auto"/>
        <w:right w:val="none" w:sz="0" w:space="0" w:color="auto"/>
      </w:divBdr>
      <w:divsChild>
        <w:div w:id="541475445">
          <w:marLeft w:val="0"/>
          <w:marRight w:val="0"/>
          <w:marTop w:val="0"/>
          <w:marBottom w:val="0"/>
          <w:divBdr>
            <w:top w:val="none" w:sz="0" w:space="0" w:color="auto"/>
            <w:left w:val="none" w:sz="0" w:space="0" w:color="auto"/>
            <w:bottom w:val="none" w:sz="0" w:space="0" w:color="auto"/>
            <w:right w:val="none" w:sz="0" w:space="0" w:color="auto"/>
          </w:divBdr>
        </w:div>
      </w:divsChild>
    </w:div>
    <w:div w:id="301079513">
      <w:bodyDiv w:val="1"/>
      <w:marLeft w:val="0"/>
      <w:marRight w:val="0"/>
      <w:marTop w:val="0"/>
      <w:marBottom w:val="0"/>
      <w:divBdr>
        <w:top w:val="none" w:sz="0" w:space="0" w:color="auto"/>
        <w:left w:val="none" w:sz="0" w:space="0" w:color="auto"/>
        <w:bottom w:val="none" w:sz="0" w:space="0" w:color="auto"/>
        <w:right w:val="none" w:sz="0" w:space="0" w:color="auto"/>
      </w:divBdr>
      <w:divsChild>
        <w:div w:id="1023819260">
          <w:marLeft w:val="0"/>
          <w:marRight w:val="0"/>
          <w:marTop w:val="0"/>
          <w:marBottom w:val="0"/>
          <w:divBdr>
            <w:top w:val="none" w:sz="0" w:space="0" w:color="auto"/>
            <w:left w:val="none" w:sz="0" w:space="0" w:color="auto"/>
            <w:bottom w:val="none" w:sz="0" w:space="0" w:color="auto"/>
            <w:right w:val="none" w:sz="0" w:space="0" w:color="auto"/>
          </w:divBdr>
        </w:div>
      </w:divsChild>
    </w:div>
    <w:div w:id="431244475">
      <w:bodyDiv w:val="1"/>
      <w:marLeft w:val="0"/>
      <w:marRight w:val="0"/>
      <w:marTop w:val="0"/>
      <w:marBottom w:val="0"/>
      <w:divBdr>
        <w:top w:val="none" w:sz="0" w:space="0" w:color="auto"/>
        <w:left w:val="none" w:sz="0" w:space="0" w:color="auto"/>
        <w:bottom w:val="none" w:sz="0" w:space="0" w:color="auto"/>
        <w:right w:val="none" w:sz="0" w:space="0" w:color="auto"/>
      </w:divBdr>
      <w:divsChild>
        <w:div w:id="1978097374">
          <w:marLeft w:val="0"/>
          <w:marRight w:val="0"/>
          <w:marTop w:val="0"/>
          <w:marBottom w:val="0"/>
          <w:divBdr>
            <w:top w:val="none" w:sz="0" w:space="0" w:color="auto"/>
            <w:left w:val="none" w:sz="0" w:space="0" w:color="auto"/>
            <w:bottom w:val="none" w:sz="0" w:space="0" w:color="auto"/>
            <w:right w:val="none" w:sz="0" w:space="0" w:color="auto"/>
          </w:divBdr>
        </w:div>
      </w:divsChild>
    </w:div>
    <w:div w:id="571308994">
      <w:bodyDiv w:val="1"/>
      <w:marLeft w:val="0"/>
      <w:marRight w:val="0"/>
      <w:marTop w:val="0"/>
      <w:marBottom w:val="0"/>
      <w:divBdr>
        <w:top w:val="none" w:sz="0" w:space="0" w:color="auto"/>
        <w:left w:val="none" w:sz="0" w:space="0" w:color="auto"/>
        <w:bottom w:val="none" w:sz="0" w:space="0" w:color="auto"/>
        <w:right w:val="none" w:sz="0" w:space="0" w:color="auto"/>
      </w:divBdr>
      <w:divsChild>
        <w:div w:id="728112501">
          <w:marLeft w:val="0"/>
          <w:marRight w:val="0"/>
          <w:marTop w:val="0"/>
          <w:marBottom w:val="0"/>
          <w:divBdr>
            <w:top w:val="none" w:sz="0" w:space="0" w:color="auto"/>
            <w:left w:val="none" w:sz="0" w:space="0" w:color="auto"/>
            <w:bottom w:val="none" w:sz="0" w:space="0" w:color="auto"/>
            <w:right w:val="none" w:sz="0" w:space="0" w:color="auto"/>
          </w:divBdr>
        </w:div>
      </w:divsChild>
    </w:div>
    <w:div w:id="585461236">
      <w:bodyDiv w:val="1"/>
      <w:marLeft w:val="0"/>
      <w:marRight w:val="0"/>
      <w:marTop w:val="0"/>
      <w:marBottom w:val="0"/>
      <w:divBdr>
        <w:top w:val="none" w:sz="0" w:space="0" w:color="auto"/>
        <w:left w:val="none" w:sz="0" w:space="0" w:color="auto"/>
        <w:bottom w:val="none" w:sz="0" w:space="0" w:color="auto"/>
        <w:right w:val="none" w:sz="0" w:space="0" w:color="auto"/>
      </w:divBdr>
    </w:div>
    <w:div w:id="1074812597">
      <w:bodyDiv w:val="1"/>
      <w:marLeft w:val="0"/>
      <w:marRight w:val="0"/>
      <w:marTop w:val="0"/>
      <w:marBottom w:val="0"/>
      <w:divBdr>
        <w:top w:val="none" w:sz="0" w:space="0" w:color="auto"/>
        <w:left w:val="none" w:sz="0" w:space="0" w:color="auto"/>
        <w:bottom w:val="none" w:sz="0" w:space="0" w:color="auto"/>
        <w:right w:val="none" w:sz="0" w:space="0" w:color="auto"/>
      </w:divBdr>
      <w:divsChild>
        <w:div w:id="1851484866">
          <w:marLeft w:val="0"/>
          <w:marRight w:val="0"/>
          <w:marTop w:val="0"/>
          <w:marBottom w:val="0"/>
          <w:divBdr>
            <w:top w:val="none" w:sz="0" w:space="0" w:color="auto"/>
            <w:left w:val="none" w:sz="0" w:space="0" w:color="auto"/>
            <w:bottom w:val="none" w:sz="0" w:space="0" w:color="auto"/>
            <w:right w:val="none" w:sz="0" w:space="0" w:color="auto"/>
          </w:divBdr>
        </w:div>
      </w:divsChild>
    </w:div>
    <w:div w:id="1408575219">
      <w:bodyDiv w:val="1"/>
      <w:marLeft w:val="0"/>
      <w:marRight w:val="0"/>
      <w:marTop w:val="0"/>
      <w:marBottom w:val="0"/>
      <w:divBdr>
        <w:top w:val="none" w:sz="0" w:space="0" w:color="auto"/>
        <w:left w:val="none" w:sz="0" w:space="0" w:color="auto"/>
        <w:bottom w:val="none" w:sz="0" w:space="0" w:color="auto"/>
        <w:right w:val="none" w:sz="0" w:space="0" w:color="auto"/>
      </w:divBdr>
    </w:div>
    <w:div w:id="1473212633">
      <w:bodyDiv w:val="1"/>
      <w:marLeft w:val="0"/>
      <w:marRight w:val="0"/>
      <w:marTop w:val="0"/>
      <w:marBottom w:val="0"/>
      <w:divBdr>
        <w:top w:val="none" w:sz="0" w:space="0" w:color="auto"/>
        <w:left w:val="none" w:sz="0" w:space="0" w:color="auto"/>
        <w:bottom w:val="none" w:sz="0" w:space="0" w:color="auto"/>
        <w:right w:val="none" w:sz="0" w:space="0" w:color="auto"/>
      </w:divBdr>
    </w:div>
    <w:div w:id="1523280858">
      <w:bodyDiv w:val="1"/>
      <w:marLeft w:val="0"/>
      <w:marRight w:val="0"/>
      <w:marTop w:val="0"/>
      <w:marBottom w:val="0"/>
      <w:divBdr>
        <w:top w:val="none" w:sz="0" w:space="0" w:color="auto"/>
        <w:left w:val="none" w:sz="0" w:space="0" w:color="auto"/>
        <w:bottom w:val="none" w:sz="0" w:space="0" w:color="auto"/>
        <w:right w:val="none" w:sz="0" w:space="0" w:color="auto"/>
      </w:divBdr>
    </w:div>
    <w:div w:id="1599633047">
      <w:bodyDiv w:val="1"/>
      <w:marLeft w:val="0"/>
      <w:marRight w:val="0"/>
      <w:marTop w:val="0"/>
      <w:marBottom w:val="0"/>
      <w:divBdr>
        <w:top w:val="none" w:sz="0" w:space="0" w:color="auto"/>
        <w:left w:val="none" w:sz="0" w:space="0" w:color="auto"/>
        <w:bottom w:val="none" w:sz="0" w:space="0" w:color="auto"/>
        <w:right w:val="none" w:sz="0" w:space="0" w:color="auto"/>
      </w:divBdr>
      <w:divsChild>
        <w:div w:id="176889333">
          <w:marLeft w:val="0"/>
          <w:marRight w:val="0"/>
          <w:marTop w:val="0"/>
          <w:marBottom w:val="0"/>
          <w:divBdr>
            <w:top w:val="none" w:sz="0" w:space="0" w:color="auto"/>
            <w:left w:val="none" w:sz="0" w:space="0" w:color="auto"/>
            <w:bottom w:val="none" w:sz="0" w:space="0" w:color="auto"/>
            <w:right w:val="none" w:sz="0" w:space="0" w:color="auto"/>
          </w:divBdr>
        </w:div>
      </w:divsChild>
    </w:div>
    <w:div w:id="1696737291">
      <w:bodyDiv w:val="1"/>
      <w:marLeft w:val="0"/>
      <w:marRight w:val="0"/>
      <w:marTop w:val="0"/>
      <w:marBottom w:val="0"/>
      <w:divBdr>
        <w:top w:val="none" w:sz="0" w:space="0" w:color="auto"/>
        <w:left w:val="none" w:sz="0" w:space="0" w:color="auto"/>
        <w:bottom w:val="none" w:sz="0" w:space="0" w:color="auto"/>
        <w:right w:val="none" w:sz="0" w:space="0" w:color="auto"/>
      </w:divBdr>
      <w:divsChild>
        <w:div w:id="30418539">
          <w:marLeft w:val="0"/>
          <w:marRight w:val="0"/>
          <w:marTop w:val="0"/>
          <w:marBottom w:val="0"/>
          <w:divBdr>
            <w:top w:val="none" w:sz="0" w:space="0" w:color="auto"/>
            <w:left w:val="none" w:sz="0" w:space="0" w:color="auto"/>
            <w:bottom w:val="none" w:sz="0" w:space="0" w:color="auto"/>
            <w:right w:val="none" w:sz="0" w:space="0" w:color="auto"/>
          </w:divBdr>
        </w:div>
      </w:divsChild>
    </w:div>
    <w:div w:id="1855194190">
      <w:bodyDiv w:val="1"/>
      <w:marLeft w:val="0"/>
      <w:marRight w:val="0"/>
      <w:marTop w:val="0"/>
      <w:marBottom w:val="0"/>
      <w:divBdr>
        <w:top w:val="none" w:sz="0" w:space="0" w:color="auto"/>
        <w:left w:val="none" w:sz="0" w:space="0" w:color="auto"/>
        <w:bottom w:val="none" w:sz="0" w:space="0" w:color="auto"/>
        <w:right w:val="none" w:sz="0" w:space="0" w:color="auto"/>
      </w:divBdr>
      <w:divsChild>
        <w:div w:id="445739175">
          <w:marLeft w:val="0"/>
          <w:marRight w:val="0"/>
          <w:marTop w:val="0"/>
          <w:marBottom w:val="0"/>
          <w:divBdr>
            <w:top w:val="none" w:sz="0" w:space="0" w:color="auto"/>
            <w:left w:val="none" w:sz="0" w:space="0" w:color="auto"/>
            <w:bottom w:val="none" w:sz="0" w:space="0" w:color="auto"/>
            <w:right w:val="none" w:sz="0" w:space="0" w:color="auto"/>
          </w:divBdr>
        </w:div>
      </w:divsChild>
    </w:div>
    <w:div w:id="1975669782">
      <w:bodyDiv w:val="1"/>
      <w:marLeft w:val="0"/>
      <w:marRight w:val="0"/>
      <w:marTop w:val="0"/>
      <w:marBottom w:val="0"/>
      <w:divBdr>
        <w:top w:val="none" w:sz="0" w:space="0" w:color="auto"/>
        <w:left w:val="none" w:sz="0" w:space="0" w:color="auto"/>
        <w:bottom w:val="none" w:sz="0" w:space="0" w:color="auto"/>
        <w:right w:val="none" w:sz="0" w:space="0" w:color="auto"/>
      </w:divBdr>
    </w:div>
    <w:div w:id="2145928004">
      <w:bodyDiv w:val="1"/>
      <w:marLeft w:val="0"/>
      <w:marRight w:val="0"/>
      <w:marTop w:val="0"/>
      <w:marBottom w:val="0"/>
      <w:divBdr>
        <w:top w:val="none" w:sz="0" w:space="0" w:color="auto"/>
        <w:left w:val="none" w:sz="0" w:space="0" w:color="auto"/>
        <w:bottom w:val="none" w:sz="0" w:space="0" w:color="auto"/>
        <w:right w:val="none" w:sz="0" w:space="0" w:color="auto"/>
      </w:divBdr>
      <w:divsChild>
        <w:div w:id="1836451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dfdrive.com/" TargetMode="Externa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https://nlist.inflibnet.ac.in" TargetMode="Externa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https://www.youtube.com/results?search_query=registered+nurse+rn" TargetMode="External"/><Relationship Id="rId11" Type="http://schemas.openxmlformats.org/officeDocument/2006/relationships/image" Target="media/image1.jpeg"/><Relationship Id="rId5" Type="http://schemas.openxmlformats.org/officeDocument/2006/relationships/hyperlink" Target="https://www.jhu.edu/academics/online/" TargetMode="Externa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libgen.li/"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s://www.booksasia.co.uk/"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2024-10-15T17:15:00Z</dcterms:created>
  <dcterms:modified xsi:type="dcterms:W3CDTF">2024-10-15T17:15:00Z</dcterms:modified>
</cp:coreProperties>
</file>